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AF0F2A" w:rsidRPr="004A12B1" w:rsidTr="00AF0F2A">
        <w:tc>
          <w:tcPr>
            <w:tcW w:w="2942" w:type="dxa"/>
          </w:tcPr>
          <w:p w:rsidR="00AF0F2A" w:rsidRDefault="00AF0F2A" w:rsidP="004A12B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A12B1">
              <w:rPr>
                <w:rFonts w:ascii="Century Gothic" w:hAnsi="Century Gothic"/>
                <w:sz w:val="24"/>
                <w:szCs w:val="24"/>
              </w:rPr>
              <w:t>Tipo de texto</w:t>
            </w:r>
          </w:p>
          <w:p w:rsidR="004A12B1" w:rsidRPr="004A12B1" w:rsidRDefault="004A12B1" w:rsidP="004A12B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43" w:type="dxa"/>
          </w:tcPr>
          <w:p w:rsidR="00AF0F2A" w:rsidRPr="004A12B1" w:rsidRDefault="00AF0F2A" w:rsidP="004A12B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A12B1">
              <w:rPr>
                <w:rFonts w:ascii="Century Gothic" w:hAnsi="Century Gothic"/>
                <w:sz w:val="24"/>
                <w:szCs w:val="24"/>
              </w:rPr>
              <w:t xml:space="preserve">Lo que sabia </w:t>
            </w:r>
          </w:p>
        </w:tc>
        <w:tc>
          <w:tcPr>
            <w:tcW w:w="2943" w:type="dxa"/>
          </w:tcPr>
          <w:p w:rsidR="00AF0F2A" w:rsidRPr="004A12B1" w:rsidRDefault="00AF0F2A" w:rsidP="004A12B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A12B1">
              <w:rPr>
                <w:rFonts w:ascii="Century Gothic" w:hAnsi="Century Gothic"/>
                <w:sz w:val="24"/>
                <w:szCs w:val="24"/>
              </w:rPr>
              <w:t>Lo que aprendí</w:t>
            </w:r>
          </w:p>
        </w:tc>
      </w:tr>
      <w:tr w:rsidR="00AF0F2A" w:rsidRPr="004A12B1" w:rsidTr="00AF0F2A">
        <w:tc>
          <w:tcPr>
            <w:tcW w:w="2942" w:type="dxa"/>
          </w:tcPr>
          <w:p w:rsidR="00AF0F2A" w:rsidRDefault="004A12B1" w:rsidP="004A12B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A12B1">
              <w:rPr>
                <w:rFonts w:ascii="Century Gothic" w:hAnsi="Century Gothic"/>
                <w:sz w:val="24"/>
                <w:szCs w:val="24"/>
              </w:rPr>
              <w:t>Narrativo</w:t>
            </w:r>
          </w:p>
          <w:p w:rsidR="004A12B1" w:rsidRDefault="004A12B1" w:rsidP="004A12B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4A12B1" w:rsidRPr="004A12B1" w:rsidRDefault="004A12B1" w:rsidP="004A12B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4A12B1" w:rsidRPr="004A12B1" w:rsidRDefault="004A12B1" w:rsidP="004A12B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43" w:type="dxa"/>
          </w:tcPr>
          <w:p w:rsidR="00AF0F2A" w:rsidRPr="004A12B1" w:rsidRDefault="00AF0F2A" w:rsidP="004A12B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A12B1">
              <w:rPr>
                <w:rFonts w:ascii="Century Gothic" w:hAnsi="Century Gothic"/>
                <w:sz w:val="24"/>
                <w:szCs w:val="24"/>
              </w:rPr>
              <w:t>Es cuando se narra de un cuento</w:t>
            </w:r>
          </w:p>
        </w:tc>
        <w:tc>
          <w:tcPr>
            <w:tcW w:w="2943" w:type="dxa"/>
          </w:tcPr>
          <w:p w:rsidR="00AF0F2A" w:rsidRPr="004A12B1" w:rsidRDefault="00AF0F2A" w:rsidP="004A12B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A12B1">
              <w:rPr>
                <w:rFonts w:ascii="Century Gothic" w:hAnsi="Century Gothic"/>
                <w:sz w:val="24"/>
                <w:szCs w:val="24"/>
              </w:rPr>
              <w:t xml:space="preserve">Tener una secuencia, presentación, nudo y desenlace </w:t>
            </w:r>
          </w:p>
        </w:tc>
      </w:tr>
      <w:tr w:rsidR="00AF0F2A" w:rsidRPr="004A12B1" w:rsidTr="00AF0F2A">
        <w:tc>
          <w:tcPr>
            <w:tcW w:w="2942" w:type="dxa"/>
          </w:tcPr>
          <w:p w:rsidR="00AF0F2A" w:rsidRDefault="004A12B1" w:rsidP="004A12B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A12B1">
              <w:rPr>
                <w:rFonts w:ascii="Century Gothic" w:hAnsi="Century Gothic"/>
                <w:sz w:val="24"/>
                <w:szCs w:val="24"/>
              </w:rPr>
              <w:t xml:space="preserve">Descriptivo </w:t>
            </w:r>
          </w:p>
          <w:p w:rsidR="004A12B1" w:rsidRDefault="004A12B1" w:rsidP="004A12B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4A12B1" w:rsidRDefault="004A12B1" w:rsidP="004A12B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4A12B1" w:rsidRDefault="004A12B1" w:rsidP="004A12B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4A12B1" w:rsidRDefault="004A12B1" w:rsidP="004A12B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4A12B1" w:rsidRPr="004A12B1" w:rsidRDefault="004A12B1" w:rsidP="004A12B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43" w:type="dxa"/>
          </w:tcPr>
          <w:p w:rsidR="00AF0F2A" w:rsidRPr="004A12B1" w:rsidRDefault="00AF0F2A" w:rsidP="004A12B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A12B1">
              <w:rPr>
                <w:rFonts w:ascii="Century Gothic" w:hAnsi="Century Gothic"/>
                <w:sz w:val="24"/>
                <w:szCs w:val="24"/>
              </w:rPr>
              <w:t>Al describir un objeto</w:t>
            </w:r>
          </w:p>
        </w:tc>
        <w:tc>
          <w:tcPr>
            <w:tcW w:w="2943" w:type="dxa"/>
          </w:tcPr>
          <w:p w:rsidR="00AF0F2A" w:rsidRPr="004A12B1" w:rsidRDefault="00AF0F2A" w:rsidP="004A12B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A12B1">
              <w:rPr>
                <w:rFonts w:ascii="Century Gothic" w:hAnsi="Century Gothic"/>
                <w:sz w:val="24"/>
                <w:szCs w:val="24"/>
              </w:rPr>
              <w:t>Describe las características de un objeto o persona ya que este caso la manzana</w:t>
            </w:r>
          </w:p>
        </w:tc>
      </w:tr>
      <w:tr w:rsidR="00AF0F2A" w:rsidRPr="004A12B1" w:rsidTr="00AF0F2A">
        <w:tc>
          <w:tcPr>
            <w:tcW w:w="2942" w:type="dxa"/>
          </w:tcPr>
          <w:p w:rsidR="00AF0F2A" w:rsidRDefault="004A12B1" w:rsidP="004A12B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A12B1">
              <w:rPr>
                <w:rFonts w:ascii="Century Gothic" w:hAnsi="Century Gothic"/>
                <w:sz w:val="24"/>
                <w:szCs w:val="24"/>
              </w:rPr>
              <w:t xml:space="preserve">Expositivo </w:t>
            </w:r>
          </w:p>
          <w:p w:rsidR="004A12B1" w:rsidRDefault="004A12B1" w:rsidP="004A12B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4A12B1" w:rsidRDefault="004A12B1" w:rsidP="004A12B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4A12B1" w:rsidRPr="004A12B1" w:rsidRDefault="004A12B1" w:rsidP="004A12B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43" w:type="dxa"/>
          </w:tcPr>
          <w:p w:rsidR="00AF0F2A" w:rsidRPr="004A12B1" w:rsidRDefault="004A12B1" w:rsidP="004A12B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A12B1">
              <w:rPr>
                <w:rFonts w:ascii="Century Gothic" w:hAnsi="Century Gothic"/>
                <w:sz w:val="24"/>
                <w:szCs w:val="24"/>
              </w:rPr>
              <w:t xml:space="preserve">Es al exponer como cunando de exponer un tema </w:t>
            </w:r>
          </w:p>
        </w:tc>
        <w:tc>
          <w:tcPr>
            <w:tcW w:w="2943" w:type="dxa"/>
          </w:tcPr>
          <w:p w:rsidR="00AF0F2A" w:rsidRPr="004A12B1" w:rsidRDefault="00AF0F2A" w:rsidP="004A12B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A12B1">
              <w:rPr>
                <w:rFonts w:ascii="Century Gothic" w:hAnsi="Century Gothic"/>
                <w:sz w:val="24"/>
                <w:szCs w:val="24"/>
              </w:rPr>
              <w:t>Se trata de exponer la manzana un tipo discurso</w:t>
            </w:r>
          </w:p>
        </w:tc>
      </w:tr>
      <w:tr w:rsidR="00AF0F2A" w:rsidRPr="004A12B1" w:rsidTr="00AF0F2A">
        <w:tc>
          <w:tcPr>
            <w:tcW w:w="2942" w:type="dxa"/>
          </w:tcPr>
          <w:p w:rsidR="00AF0F2A" w:rsidRDefault="004A12B1" w:rsidP="004A12B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A12B1">
              <w:rPr>
                <w:rFonts w:ascii="Century Gothic" w:hAnsi="Century Gothic"/>
                <w:sz w:val="24"/>
                <w:szCs w:val="24"/>
              </w:rPr>
              <w:t xml:space="preserve">Argumentación </w:t>
            </w:r>
          </w:p>
          <w:p w:rsidR="004A12B1" w:rsidRDefault="004A12B1" w:rsidP="004A12B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4A12B1" w:rsidRDefault="004A12B1" w:rsidP="004A12B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4A12B1" w:rsidRDefault="004A12B1" w:rsidP="004A12B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4A12B1" w:rsidRPr="004A12B1" w:rsidRDefault="004A12B1" w:rsidP="004A12B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43" w:type="dxa"/>
          </w:tcPr>
          <w:p w:rsidR="00AF0F2A" w:rsidRPr="004A12B1" w:rsidRDefault="004A12B1" w:rsidP="004A12B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A12B1">
              <w:rPr>
                <w:rFonts w:ascii="Century Gothic" w:hAnsi="Century Gothic"/>
                <w:sz w:val="24"/>
                <w:szCs w:val="24"/>
              </w:rPr>
              <w:t xml:space="preserve">Es argumentar una cosa ya sea a favor o en contra.  </w:t>
            </w:r>
          </w:p>
        </w:tc>
        <w:tc>
          <w:tcPr>
            <w:tcW w:w="2943" w:type="dxa"/>
          </w:tcPr>
          <w:p w:rsidR="00AF0F2A" w:rsidRPr="004A12B1" w:rsidRDefault="00AF0F2A" w:rsidP="004A12B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A12B1">
              <w:rPr>
                <w:rFonts w:ascii="Century Gothic" w:hAnsi="Century Gothic"/>
                <w:sz w:val="24"/>
                <w:szCs w:val="24"/>
              </w:rPr>
              <w:t xml:space="preserve">Se necesita tener información verídica y confiable para dar a conocer al publico </w:t>
            </w:r>
          </w:p>
        </w:tc>
      </w:tr>
    </w:tbl>
    <w:p w:rsidR="00CC3761" w:rsidRPr="004A12B1" w:rsidRDefault="00CC3761" w:rsidP="004A12B1">
      <w:pPr>
        <w:jc w:val="both"/>
        <w:rPr>
          <w:rFonts w:ascii="Century Gothic" w:hAnsi="Century Gothic"/>
          <w:sz w:val="24"/>
          <w:szCs w:val="24"/>
        </w:rPr>
      </w:pPr>
    </w:p>
    <w:sectPr w:rsidR="00CC3761" w:rsidRPr="004A12B1" w:rsidSect="004A12B1">
      <w:pgSz w:w="12240" w:h="15840"/>
      <w:pgMar w:top="1417" w:right="1701" w:bottom="1417" w:left="1701" w:header="708" w:footer="708" w:gutter="0"/>
      <w:pgBorders w:offsetFrom="page">
        <w:top w:val="dotDash" w:sz="24" w:space="24" w:color="FF66CC"/>
        <w:left w:val="dotDash" w:sz="24" w:space="24" w:color="FF66CC"/>
        <w:bottom w:val="dotDash" w:sz="24" w:space="24" w:color="FF66CC"/>
        <w:right w:val="dotDash" w:sz="24" w:space="24" w:color="FF66C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F2A"/>
    <w:rsid w:val="004A12B1"/>
    <w:rsid w:val="00AF0F2A"/>
    <w:rsid w:val="00CC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BF67E-ADEC-49FC-B9BE-F2BA6F54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F0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</dc:creator>
  <cp:keywords/>
  <dc:description/>
  <cp:lastModifiedBy>Luna</cp:lastModifiedBy>
  <cp:revision>1</cp:revision>
  <dcterms:created xsi:type="dcterms:W3CDTF">2016-06-26T01:11:00Z</dcterms:created>
  <dcterms:modified xsi:type="dcterms:W3CDTF">2016-06-26T01:24:00Z</dcterms:modified>
</cp:coreProperties>
</file>